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0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303"/>
      </w:tblGrid>
      <w:tr w:rsidR="006C50F7" w:rsidRPr="006C50F7" w:rsidTr="00334A40">
        <w:trPr>
          <w:trHeight w:val="315"/>
        </w:trPr>
        <w:tc>
          <w:tcPr>
            <w:tcW w:w="1030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0F7" w:rsidRPr="006C50F7" w:rsidRDefault="006C50F7" w:rsidP="006C50F7">
            <w:pPr>
              <w:spacing w:after="0" w:line="231" w:lineRule="atLeast"/>
              <w:jc w:val="right"/>
              <w:rPr>
                <w:rFonts w:ascii="Helvetica" w:eastAsia="Calibri" w:hAnsi="Helvetica" w:cs="Helvetica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Приложение № 1</w:t>
            </w:r>
          </w:p>
        </w:tc>
      </w:tr>
      <w:tr w:rsidR="006C50F7" w:rsidRPr="006C50F7" w:rsidTr="00334A40">
        <w:trPr>
          <w:trHeight w:val="315"/>
        </w:trPr>
        <w:tc>
          <w:tcPr>
            <w:tcW w:w="1030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0F7" w:rsidRPr="006C50F7" w:rsidRDefault="006C50F7" w:rsidP="006C50F7">
            <w:pPr>
              <w:spacing w:after="0" w:line="231" w:lineRule="atLeast"/>
              <w:jc w:val="right"/>
              <w:rPr>
                <w:rFonts w:ascii="Helvetica" w:eastAsia="Calibri" w:hAnsi="Helvetica" w:cs="Helvetica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 Решению Совета депутатов</w:t>
            </w:r>
          </w:p>
          <w:p w:rsidR="006C50F7" w:rsidRPr="006C50F7" w:rsidRDefault="006C50F7" w:rsidP="006C50F7">
            <w:pPr>
              <w:spacing w:after="0" w:line="231" w:lineRule="atLeast"/>
              <w:jc w:val="right"/>
              <w:rPr>
                <w:rFonts w:ascii="Helvetica" w:eastAsia="Calibri" w:hAnsi="Helvetica" w:cs="Helvetica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Шагаловского сельсовета</w:t>
            </w:r>
          </w:p>
        </w:tc>
      </w:tr>
      <w:tr w:rsidR="006C50F7" w:rsidRPr="006C50F7" w:rsidTr="00334A40">
        <w:trPr>
          <w:trHeight w:val="315"/>
        </w:trPr>
        <w:tc>
          <w:tcPr>
            <w:tcW w:w="1030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0F7" w:rsidRPr="006C50F7" w:rsidRDefault="006C50F7" w:rsidP="006C50F7">
            <w:pPr>
              <w:spacing w:after="0" w:line="231" w:lineRule="atLeast"/>
              <w:jc w:val="right"/>
              <w:rPr>
                <w:rFonts w:ascii="Helvetica" w:eastAsia="Calibri" w:hAnsi="Helvetica" w:cs="Helvetica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"Об исполнении бюджета Шагаловского</w:t>
            </w:r>
          </w:p>
        </w:tc>
      </w:tr>
      <w:tr w:rsidR="006C50F7" w:rsidRPr="006C50F7" w:rsidTr="00334A40">
        <w:trPr>
          <w:trHeight w:val="315"/>
        </w:trPr>
        <w:tc>
          <w:tcPr>
            <w:tcW w:w="1030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0F7" w:rsidRPr="006C50F7" w:rsidRDefault="006C50F7" w:rsidP="006C50F7">
            <w:pPr>
              <w:spacing w:after="0" w:line="231" w:lineRule="atLeast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сельсовета за 1 квартал 2021года"</w:t>
            </w:r>
          </w:p>
          <w:p w:rsidR="006C50F7" w:rsidRPr="006C50F7" w:rsidRDefault="006C50F7" w:rsidP="006C50F7">
            <w:pPr>
              <w:spacing w:after="0" w:line="231" w:lineRule="atLeast"/>
              <w:jc w:val="right"/>
              <w:rPr>
                <w:rFonts w:ascii="Helvetica" w:eastAsia="Calibri" w:hAnsi="Helvetica" w:cs="Helvetica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bdr w:val="none" w:sz="0" w:space="0" w:color="auto" w:frame="1"/>
                <w:lang w:eastAsia="ru-RU"/>
              </w:rPr>
              <w:t xml:space="preserve">                                                                                                    </w:t>
            </w: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от 18  июня 2021</w:t>
            </w:r>
            <w:r w:rsidRPr="006C50F7"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C50F7">
              <w:rPr>
                <w:rFonts w:ascii="Times New Roman" w:eastAsia="Calibri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 xml:space="preserve"> №36  </w:t>
            </w:r>
          </w:p>
        </w:tc>
      </w:tr>
    </w:tbl>
    <w:p w:rsidR="006C50F7" w:rsidRPr="006C50F7" w:rsidRDefault="006C50F7" w:rsidP="006C50F7">
      <w:pPr>
        <w:shd w:val="clear" w:color="auto" w:fill="FFFFFF"/>
        <w:spacing w:after="0" w:line="231" w:lineRule="atLeast"/>
        <w:rPr>
          <w:rFonts w:ascii="Helvetica" w:eastAsia="Calibri" w:hAnsi="Helvetica" w:cs="Helvetica"/>
          <w:color w:val="000000"/>
          <w:sz w:val="15"/>
          <w:szCs w:val="15"/>
          <w:lang w:eastAsia="ru-RU"/>
        </w:rPr>
      </w:pPr>
    </w:p>
    <w:p w:rsidR="006C50F7" w:rsidRPr="006C50F7" w:rsidRDefault="006C50F7" w:rsidP="006C50F7">
      <w:pPr>
        <w:shd w:val="clear" w:color="auto" w:fill="FFFFFF"/>
        <w:spacing w:after="0" w:line="231" w:lineRule="atLeast"/>
        <w:rPr>
          <w:rFonts w:ascii="Helvetica" w:eastAsia="Calibri" w:hAnsi="Helvetica" w:cs="Helvetica"/>
          <w:color w:val="000000"/>
          <w:sz w:val="15"/>
          <w:szCs w:val="15"/>
          <w:lang w:eastAsia="ru-RU"/>
        </w:rPr>
      </w:pPr>
    </w:p>
    <w:tbl>
      <w:tblPr>
        <w:tblW w:w="1030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3"/>
        <w:gridCol w:w="2648"/>
        <w:gridCol w:w="3209"/>
        <w:gridCol w:w="1424"/>
        <w:gridCol w:w="1407"/>
        <w:gridCol w:w="1422"/>
      </w:tblGrid>
      <w:tr w:rsidR="006C50F7" w:rsidRPr="006C50F7" w:rsidTr="00334A40">
        <w:trPr>
          <w:trHeight w:val="315"/>
        </w:trPr>
        <w:tc>
          <w:tcPr>
            <w:tcW w:w="10303" w:type="dxa"/>
            <w:gridSpan w:val="6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Helvetica" w:eastAsia="Calibri" w:hAnsi="Helvetica" w:cs="Helvetica"/>
                <w:b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доходов бюджета </w:t>
            </w:r>
            <w:r w:rsidRPr="006C50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Шагаловского</w:t>
            </w: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Helvetica" w:eastAsia="Calibri" w:hAnsi="Helvetica" w:cs="Helvetica"/>
                <w:b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кодам классификации доходов бюджета  </w:t>
            </w:r>
            <w:r w:rsidRPr="006C50F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Шагаловского</w:t>
            </w: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Helvetica" w:eastAsia="Calibri" w:hAnsi="Helvetica" w:cs="Helvetica"/>
                <w:b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за 1 квартал  2021 год</w:t>
            </w:r>
          </w:p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Helvetica" w:eastAsia="Calibri" w:hAnsi="Helvetica" w:cs="Helvetica"/>
                <w:b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6C50F7" w:rsidRPr="006C50F7" w:rsidRDefault="006C50F7" w:rsidP="006C50F7">
            <w:pPr>
              <w:spacing w:after="0" w:line="231" w:lineRule="atLeast"/>
              <w:jc w:val="righ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Рублей</w:t>
            </w:r>
          </w:p>
        </w:tc>
      </w:tr>
      <w:tr w:rsidR="006C50F7" w:rsidRPr="006C50F7" w:rsidTr="00334A40">
        <w:trPr>
          <w:trHeight w:val="960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Наименование доходов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утверждено на 2021 год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фактически исполнено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процент исполнения</w:t>
            </w:r>
          </w:p>
        </w:tc>
      </w:tr>
      <w:tr w:rsidR="006C50F7" w:rsidRPr="006C50F7" w:rsidTr="00334A40">
        <w:trPr>
          <w:trHeight w:val="330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ru-RU"/>
              </w:rPr>
              <w:t>9 388 321,00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ru-RU"/>
              </w:rPr>
              <w:t>3 307 146,49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ru-RU"/>
              </w:rPr>
              <w:t>35,2</w:t>
            </w:r>
          </w:p>
        </w:tc>
      </w:tr>
      <w:tr w:rsidR="006C50F7" w:rsidRPr="006C50F7" w:rsidTr="00334A40">
        <w:trPr>
          <w:trHeight w:val="40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700 000,00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143 965,06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20,5</w:t>
            </w:r>
          </w:p>
        </w:tc>
      </w:tr>
      <w:tr w:rsidR="006C50F7" w:rsidRPr="006C50F7" w:rsidTr="00334A40">
        <w:trPr>
          <w:trHeight w:val="450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000 1 01 02000 00 0000 110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Налог на доходы физических лиц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700 000,00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143 965,06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20,5</w:t>
            </w:r>
          </w:p>
        </w:tc>
      </w:tr>
      <w:tr w:rsidR="006C50F7" w:rsidRPr="006C50F7" w:rsidTr="00334A40">
        <w:trPr>
          <w:trHeight w:val="43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000 103 02230 01 0000 110 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Доходы от уплаты акцизов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696 320,00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151 695,84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21,7</w:t>
            </w:r>
          </w:p>
        </w:tc>
      </w:tr>
      <w:tr w:rsidR="006C50F7" w:rsidRPr="006C50F7" w:rsidTr="00334A40">
        <w:trPr>
          <w:trHeight w:val="43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000 105 03010 01 0000 110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300 000,00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681 105,00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227,0</w:t>
            </w:r>
          </w:p>
        </w:tc>
      </w:tr>
      <w:tr w:rsidR="006C50F7" w:rsidRPr="006C50F7" w:rsidTr="00334A40">
        <w:trPr>
          <w:trHeight w:val="43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340 000,00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3 532,85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6C50F7" w:rsidRPr="006C50F7" w:rsidTr="00334A40">
        <w:trPr>
          <w:trHeight w:val="46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000 1 06 01000 00 0000 110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Налог на имущество физических лиц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340 000,00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3 532,85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1,0</w:t>
            </w:r>
          </w:p>
        </w:tc>
      </w:tr>
      <w:tr w:rsidR="006C50F7" w:rsidRPr="006C50F7" w:rsidTr="00334A40">
        <w:trPr>
          <w:trHeight w:val="40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000 1 06 06000 00 0000 110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Земельный налог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3 426 000,00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645 542,74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18,8</w:t>
            </w:r>
          </w:p>
        </w:tc>
      </w:tr>
      <w:tr w:rsidR="006C50F7" w:rsidRPr="006C50F7" w:rsidTr="00334A40">
        <w:trPr>
          <w:trHeight w:val="37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8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собственных доходов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5 462 320,0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1 625 841,49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29,7</w:t>
            </w:r>
          </w:p>
        </w:tc>
      </w:tr>
      <w:tr w:rsidR="006C50F7" w:rsidRPr="006C50F7" w:rsidTr="00334A40">
        <w:trPr>
          <w:trHeight w:val="40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3 926 001,00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1 681 305,00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42,8</w:t>
            </w:r>
          </w:p>
        </w:tc>
      </w:tr>
      <w:tr w:rsidR="006C50F7" w:rsidRPr="006C50F7" w:rsidTr="00334A40">
        <w:trPr>
          <w:trHeight w:val="94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1 653 200,00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413 300,00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6C50F7" w:rsidRPr="006C50F7" w:rsidTr="00334A40">
        <w:trPr>
          <w:trHeight w:val="67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000 2 02 16001 00 0000 150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Дотации на выравнивание уровня  бюджетной обеспеченности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1 653 200,00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413 300,00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25,0</w:t>
            </w:r>
          </w:p>
        </w:tc>
      </w:tr>
      <w:tr w:rsidR="006C50F7" w:rsidRPr="006C50F7" w:rsidTr="00334A40">
        <w:trPr>
          <w:trHeight w:val="67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000 2 02 16001 00 0000 150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Дотации на выравнивание уровня  бюджетной обеспеченности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1 653 200,00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413 300,00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25,0</w:t>
            </w:r>
          </w:p>
        </w:tc>
      </w:tr>
      <w:tr w:rsidR="006C50F7" w:rsidRPr="006C50F7" w:rsidTr="00334A40">
        <w:trPr>
          <w:trHeight w:val="67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000 2 02 29999 10 0000150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1 061 277,00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1 053 900,00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99,3</w:t>
            </w:r>
          </w:p>
        </w:tc>
      </w:tr>
      <w:tr w:rsidR="006C50F7" w:rsidRPr="006C50F7" w:rsidTr="00334A40">
        <w:trPr>
          <w:trHeight w:val="795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Субвенции бюджетам субъектов Российской Федерации муниципальных образований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106 500,00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26 625,00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6C50F7" w:rsidRPr="006C50F7" w:rsidTr="00334A40">
        <w:trPr>
          <w:trHeight w:val="1573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Helvetica" w:eastAsia="Calibri" w:hAnsi="Helvetica" w:cs="Helvetica"/>
                <w:color w:val="000000"/>
                <w:sz w:val="15"/>
                <w:szCs w:val="15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000 2 02 35118 00 0000 150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Субвенции бюджетам 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106 500,00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26 625,00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25,0</w:t>
            </w:r>
          </w:p>
        </w:tc>
      </w:tr>
      <w:tr w:rsidR="006C50F7" w:rsidRPr="006C50F7" w:rsidTr="00334A40">
        <w:trPr>
          <w:trHeight w:val="1573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000 202 49999 10 0000 150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805 024,00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187 480,00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23,3</w:t>
            </w:r>
          </w:p>
        </w:tc>
      </w:tr>
      <w:tr w:rsidR="006C50F7" w:rsidRPr="006C50F7" w:rsidTr="00334A40">
        <w:trPr>
          <w:trHeight w:val="1364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000 2 02 25467 00 0000150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300 000,00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6C50F7" w:rsidRPr="006C50F7" w:rsidTr="00334A40">
        <w:trPr>
          <w:trHeight w:val="1036"/>
        </w:trPr>
        <w:tc>
          <w:tcPr>
            <w:tcW w:w="193" w:type="dxa"/>
            <w:shd w:val="clear" w:color="auto" w:fill="FFFFFF"/>
            <w:vAlign w:val="center"/>
          </w:tcPr>
          <w:p w:rsidR="006C50F7" w:rsidRPr="006C50F7" w:rsidRDefault="006C50F7" w:rsidP="006C50F7">
            <w:pPr>
              <w:spacing w:after="0" w:line="231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доходов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9 388 321,00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3 307 146,49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C50F7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  <w:lang w:eastAsia="ru-RU"/>
              </w:rPr>
              <w:t>35,2</w:t>
            </w:r>
          </w:p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6C50F7" w:rsidRPr="006C50F7" w:rsidRDefault="006C50F7" w:rsidP="006C50F7">
            <w:pPr>
              <w:spacing w:after="0" w:line="231" w:lineRule="atLeast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C50F7" w:rsidRPr="006C50F7" w:rsidRDefault="006C50F7" w:rsidP="006C50F7">
      <w:pPr>
        <w:shd w:val="clear" w:color="auto" w:fill="FFFFFF"/>
        <w:spacing w:after="0" w:line="231" w:lineRule="atLeast"/>
        <w:rPr>
          <w:rFonts w:ascii="Helvetica" w:eastAsia="Calibri" w:hAnsi="Helvetica" w:cs="Helvetica"/>
          <w:color w:val="000000"/>
          <w:sz w:val="15"/>
          <w:szCs w:val="15"/>
          <w:lang w:eastAsia="ru-RU"/>
        </w:rPr>
      </w:pPr>
    </w:p>
    <w:p w:rsidR="0013427E" w:rsidRDefault="0013427E">
      <w:bookmarkStart w:id="0" w:name="_GoBack"/>
      <w:bookmarkEnd w:id="0"/>
    </w:p>
    <w:sectPr w:rsidR="00134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20"/>
    <w:rsid w:val="00061D20"/>
    <w:rsid w:val="0013427E"/>
    <w:rsid w:val="006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2021-12-10T02:14:00Z</dcterms:created>
  <dcterms:modified xsi:type="dcterms:W3CDTF">2021-12-10T02:14:00Z</dcterms:modified>
</cp:coreProperties>
</file>